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277C1">
      <w:pPr>
        <w:jc w:val="center"/>
      </w:pPr>
      <w:r>
        <w:rPr>
          <w:rFonts w:hint="eastAsia" w:ascii="仿宋" w:hAnsi="仿宋" w:eastAsia="仿宋"/>
          <w:sz w:val="28"/>
          <w:szCs w:val="28"/>
        </w:rPr>
        <w:t>实验动物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中心</w:t>
      </w:r>
      <w:r>
        <w:rPr>
          <w:rFonts w:hint="eastAsia" w:ascii="仿宋" w:hAnsi="仿宋" w:eastAsia="仿宋"/>
          <w:sz w:val="28"/>
          <w:szCs w:val="28"/>
        </w:rPr>
        <w:t>公共服务使用申请表</w:t>
      </w:r>
    </w:p>
    <w:tbl>
      <w:tblPr>
        <w:tblStyle w:val="4"/>
        <w:tblW w:w="96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63"/>
        <w:gridCol w:w="1498"/>
        <w:gridCol w:w="335"/>
        <w:gridCol w:w="1276"/>
        <w:gridCol w:w="366"/>
        <w:gridCol w:w="1501"/>
        <w:gridCol w:w="774"/>
        <w:gridCol w:w="52"/>
        <w:gridCol w:w="674"/>
        <w:gridCol w:w="1501"/>
      </w:tblGrid>
      <w:tr w14:paraId="3F153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6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18417">
            <w:pPr>
              <w:rPr>
                <w:rFonts w:hint="default" w:ascii="仿宋_GB2312" w:eastAsia="仿宋_GB2312" w:cs="宋体"/>
                <w:bCs/>
                <w:lang w:val="en-US" w:eastAsia="zh-CN"/>
              </w:rPr>
            </w:pPr>
            <w:r>
              <w:rPr>
                <w:rFonts w:hint="eastAsia" w:ascii="仿宋_GB2312" w:eastAsia="仿宋_GB2312" w:cs="宋体"/>
                <w:bCs/>
              </w:rPr>
              <w:t>课题名称：</w:t>
            </w:r>
          </w:p>
        </w:tc>
      </w:tr>
      <w:tr w14:paraId="53FDB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48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81FE0">
            <w:pPr>
              <w:spacing w:line="285" w:lineRule="atLeast"/>
              <w:rPr>
                <w:rFonts w:ascii="仿宋_GB2312" w:eastAsia="仿宋_GB2312" w:cs="宋体"/>
                <w:bCs/>
              </w:rPr>
            </w:pPr>
            <w:r>
              <w:rPr>
                <w:rFonts w:hint="eastAsia" w:ascii="仿宋_GB2312" w:eastAsia="仿宋_GB2312" w:cs="宋体"/>
                <w:bCs/>
              </w:rPr>
              <w:t>伦理号：</w:t>
            </w:r>
          </w:p>
        </w:tc>
        <w:tc>
          <w:tcPr>
            <w:tcW w:w="48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B93B2">
            <w:pPr>
              <w:rPr>
                <w:rFonts w:hint="default" w:ascii="仿宋_GB2312" w:eastAsia="仿宋_GB2312" w:cs="宋体"/>
                <w:bCs/>
                <w:lang w:val="en-US" w:eastAsia="zh-CN"/>
              </w:rPr>
            </w:pPr>
            <w:r>
              <w:rPr>
                <w:rFonts w:hint="eastAsia" w:ascii="仿宋_GB2312" w:eastAsia="仿宋_GB2312" w:cs="宋体"/>
                <w:bCs/>
              </w:rPr>
              <w:t>单位/部门：</w:t>
            </w:r>
          </w:p>
        </w:tc>
      </w:tr>
      <w:tr w14:paraId="13571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48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983C4">
            <w:pPr>
              <w:spacing w:line="285" w:lineRule="atLeast"/>
              <w:rPr>
                <w:rFonts w:hint="eastAsia" w:ascii="仿宋_GB2312" w:eastAsia="仿宋_GB2312" w:cs="宋体"/>
                <w:bCs/>
                <w:lang w:val="en-US" w:eastAsia="zh-CN"/>
              </w:rPr>
            </w:pPr>
            <w:r>
              <w:rPr>
                <w:rFonts w:hint="eastAsia" w:ascii="仿宋_GB2312" w:eastAsia="仿宋_GB2312" w:cs="宋体"/>
                <w:bCs/>
              </w:rPr>
              <w:t>课题负责人：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0C9E6">
            <w:pPr>
              <w:spacing w:line="285" w:lineRule="atLeast"/>
              <w:rPr>
                <w:rFonts w:hint="default" w:ascii="仿宋_GB2312" w:eastAsia="仿宋_GB2312" w:cs="宋体"/>
                <w:bCs/>
                <w:lang w:val="en-US" w:eastAsia="zh-CN"/>
              </w:rPr>
            </w:pPr>
            <w:r>
              <w:rPr>
                <w:rFonts w:hint="eastAsia" w:ascii="仿宋_GB2312" w:eastAsia="仿宋_GB2312" w:cs="宋体"/>
                <w:bCs/>
              </w:rPr>
              <w:t>联系方式：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E5246">
            <w:pPr>
              <w:spacing w:line="285" w:lineRule="atLeast"/>
              <w:rPr>
                <w:rFonts w:hint="default" w:ascii="仿宋_GB2312" w:eastAsia="仿宋_GB2312" w:cs="宋体"/>
                <w:bCs/>
                <w:lang w:val="en-US" w:eastAsia="zh-CN"/>
              </w:rPr>
            </w:pPr>
            <w:r>
              <w:rPr>
                <w:rFonts w:hint="eastAsia" w:ascii="仿宋_GB2312" w:eastAsia="仿宋_GB2312" w:cs="宋体"/>
                <w:bCs/>
              </w:rPr>
              <w:t>邮箱：</w:t>
            </w:r>
          </w:p>
        </w:tc>
      </w:tr>
      <w:tr w14:paraId="0AA1B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48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93331">
            <w:pPr>
              <w:rPr>
                <w:rFonts w:hint="eastAsia" w:ascii="仿宋_GB2312" w:eastAsia="仿宋_GB2312" w:cs="宋体"/>
                <w:bCs/>
                <w:lang w:val="en-US" w:eastAsia="zh-CN"/>
              </w:rPr>
            </w:pPr>
            <w:r>
              <w:rPr>
                <w:rFonts w:hint="eastAsia" w:ascii="仿宋_GB2312" w:eastAsia="仿宋_GB2312" w:cs="宋体"/>
                <w:bCs/>
              </w:rPr>
              <w:t>动物实验负责人：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D986C">
            <w:pPr>
              <w:rPr>
                <w:rFonts w:hint="default" w:ascii="仿宋_GB2312" w:eastAsia="仿宋_GB2312" w:cs="宋体"/>
                <w:bCs/>
                <w:lang w:val="en-US" w:eastAsia="zh-CN"/>
              </w:rPr>
            </w:pPr>
            <w:r>
              <w:rPr>
                <w:rFonts w:hint="eastAsia" w:ascii="仿宋_GB2312" w:eastAsia="仿宋_GB2312" w:cs="宋体"/>
                <w:bCs/>
              </w:rPr>
              <w:t xml:space="preserve">联系方式： 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D34DD">
            <w:pPr>
              <w:rPr>
                <w:rFonts w:hint="default" w:ascii="仿宋_GB2312" w:eastAsia="仿宋_GB2312" w:cs="宋体"/>
                <w:bCs/>
                <w:lang w:val="en-US" w:eastAsia="zh-CN"/>
              </w:rPr>
            </w:pPr>
            <w:r>
              <w:rPr>
                <w:rFonts w:hint="eastAsia" w:ascii="仿宋_GB2312" w:eastAsia="仿宋_GB2312" w:cs="宋体"/>
                <w:bCs/>
              </w:rPr>
              <w:t>邮箱：</w:t>
            </w:r>
          </w:p>
        </w:tc>
      </w:tr>
      <w:tr w14:paraId="1EC84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6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F3F9C">
            <w:pPr>
              <w:rPr>
                <w:rFonts w:ascii="仿宋_GB2312" w:eastAsia="仿宋_GB2312" w:cs="宋体"/>
                <w:bCs/>
              </w:rPr>
            </w:pPr>
            <w:r>
              <w:rPr>
                <w:rFonts w:hint="eastAsia" w:ascii="仿宋_GB2312" w:eastAsia="仿宋_GB2312" w:cs="宋体"/>
                <w:bCs/>
              </w:rPr>
              <w:t>拟实验时间：       年  月   日    至  年   月  日，共   天</w:t>
            </w:r>
          </w:p>
        </w:tc>
      </w:tr>
      <w:tr w14:paraId="771CE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48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BF324">
            <w:pPr>
              <w:spacing w:line="285" w:lineRule="atLeast"/>
              <w:rPr>
                <w:rFonts w:hint="eastAsia" w:ascii="仿宋_GB2312" w:eastAsia="仿宋_GB2312" w:cs="宋体"/>
                <w:bCs/>
                <w:lang w:val="en-US" w:eastAsia="zh-CN"/>
              </w:rPr>
            </w:pPr>
            <w:r>
              <w:rPr>
                <w:rFonts w:hint="eastAsia" w:ascii="仿宋_GB2312" w:eastAsia="仿宋_GB2312" w:cs="宋体"/>
                <w:bCs/>
              </w:rPr>
              <w:t>参加实施动物实验的人数：</w:t>
            </w:r>
          </w:p>
        </w:tc>
        <w:tc>
          <w:tcPr>
            <w:tcW w:w="48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B6DB8">
            <w:pPr>
              <w:spacing w:line="285" w:lineRule="atLeast"/>
              <w:rPr>
                <w:rFonts w:hint="eastAsia" w:ascii="仿宋_GB2312" w:eastAsia="仿宋_GB2312" w:cs="宋体"/>
                <w:bCs/>
                <w:lang w:val="en-US" w:eastAsia="zh-CN"/>
              </w:rPr>
            </w:pPr>
            <w:r>
              <w:rPr>
                <w:rFonts w:hint="eastAsia" w:ascii="仿宋_GB2312" w:eastAsia="仿宋_GB2312" w:cs="宋体"/>
                <w:bCs/>
              </w:rPr>
              <w:t>经专业培训的人数：</w:t>
            </w:r>
          </w:p>
        </w:tc>
      </w:tr>
      <w:tr w14:paraId="3D0E3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6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C96B4">
            <w:pPr>
              <w:spacing w:line="285" w:lineRule="atLeast"/>
              <w:jc w:val="center"/>
              <w:rPr>
                <w:rFonts w:ascii="仿宋_GB2312" w:eastAsia="仿宋_GB2312" w:cs="宋体"/>
                <w:b/>
                <w:bCs/>
              </w:rPr>
            </w:pPr>
            <w:r>
              <w:rPr>
                <w:rFonts w:hint="eastAsia" w:ascii="仿宋_GB2312" w:eastAsia="仿宋_GB2312" w:cs="宋体"/>
                <w:b/>
                <w:bCs/>
              </w:rPr>
              <w:t>参与动物实验操作人员基本信息及培训、资质和能力的描述</w:t>
            </w:r>
          </w:p>
        </w:tc>
      </w:tr>
      <w:tr w14:paraId="3A3A7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4341B">
            <w:pPr>
              <w:spacing w:line="285" w:lineRule="atLeast"/>
              <w:jc w:val="center"/>
              <w:rPr>
                <w:rFonts w:ascii="仿宋_GB2312" w:eastAsia="仿宋_GB2312" w:cs="宋体"/>
                <w:bCs/>
              </w:rPr>
            </w:pPr>
            <w:r>
              <w:rPr>
                <w:rFonts w:hint="eastAsia" w:ascii="仿宋_GB2312" w:eastAsia="仿宋_GB2312" w:cs="宋体"/>
                <w:bCs/>
              </w:rPr>
              <w:t>姓名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FEC91">
            <w:pPr>
              <w:spacing w:line="285" w:lineRule="atLeast"/>
              <w:jc w:val="center"/>
              <w:rPr>
                <w:rFonts w:ascii="仿宋_GB2312" w:eastAsia="仿宋_GB2312" w:cs="宋体"/>
                <w:bCs/>
              </w:rPr>
            </w:pPr>
            <w:r>
              <w:rPr>
                <w:rFonts w:hint="eastAsia" w:ascii="仿宋_GB2312" w:eastAsia="仿宋_GB2312" w:cs="宋体"/>
                <w:bCs/>
              </w:rPr>
              <w:t>专业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33AB5">
            <w:pPr>
              <w:spacing w:line="285" w:lineRule="atLeast"/>
              <w:jc w:val="center"/>
              <w:rPr>
                <w:rFonts w:ascii="仿宋_GB2312" w:eastAsia="仿宋_GB2312" w:cs="宋体"/>
                <w:bCs/>
              </w:rPr>
            </w:pPr>
            <w:r>
              <w:rPr>
                <w:rFonts w:hint="eastAsia" w:ascii="仿宋_GB2312" w:eastAsia="仿宋_GB2312" w:cs="宋体"/>
                <w:bCs/>
              </w:rPr>
              <w:t>电话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02F43">
            <w:pPr>
              <w:spacing w:line="285" w:lineRule="atLeast"/>
              <w:jc w:val="center"/>
              <w:rPr>
                <w:rFonts w:ascii="仿宋_GB2312" w:eastAsia="仿宋_GB2312" w:cs="宋体"/>
                <w:bCs/>
              </w:rPr>
            </w:pPr>
            <w:r>
              <w:rPr>
                <w:rFonts w:hint="eastAsia" w:ascii="仿宋_GB2312" w:eastAsia="仿宋_GB2312" w:cs="宋体"/>
                <w:bCs/>
              </w:rPr>
              <w:t>实验动物从业</w:t>
            </w:r>
          </w:p>
          <w:p w14:paraId="7BB1DA67">
            <w:pPr>
              <w:spacing w:line="285" w:lineRule="atLeast"/>
              <w:jc w:val="center"/>
              <w:rPr>
                <w:rFonts w:ascii="仿宋_GB2312" w:eastAsia="仿宋_GB2312" w:cs="宋体"/>
                <w:bCs/>
              </w:rPr>
            </w:pPr>
            <w:r>
              <w:rPr>
                <w:rFonts w:hint="eastAsia" w:ascii="仿宋_GB2312" w:eastAsia="仿宋_GB2312" w:cs="宋体"/>
                <w:bCs/>
              </w:rPr>
              <w:t>人员培训证编号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4A30B">
            <w:pPr>
              <w:spacing w:line="285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实验动物平台培训</w:t>
            </w:r>
          </w:p>
          <w:p w14:paraId="3FBFC020">
            <w:pPr>
              <w:spacing w:line="285" w:lineRule="atLeast"/>
              <w:jc w:val="center"/>
              <w:rPr>
                <w:rFonts w:ascii="仿宋_GB2312" w:eastAsia="仿宋_GB2312" w:cs="宋体"/>
                <w:bCs/>
              </w:rPr>
            </w:pPr>
            <w:r>
              <w:rPr>
                <w:rFonts w:hint="eastAsia" w:ascii="仿宋_GB2312" w:eastAsia="仿宋_GB2312"/>
              </w:rPr>
              <w:t>合格证编号</w:t>
            </w:r>
          </w:p>
        </w:tc>
      </w:tr>
      <w:tr w14:paraId="298B9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84F82">
            <w:pPr>
              <w:spacing w:line="285" w:lineRule="atLeast"/>
              <w:jc w:val="center"/>
              <w:rPr>
                <w:rFonts w:hint="eastAsia" w:ascii="仿宋_GB2312" w:eastAsia="仿宋_GB2312" w:cs="宋体"/>
                <w:bCs/>
              </w:rPr>
            </w:pP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571CD">
            <w:pPr>
              <w:spacing w:line="285" w:lineRule="atLeast"/>
              <w:jc w:val="center"/>
              <w:rPr>
                <w:rFonts w:hint="eastAsia" w:ascii="仿宋_GB2312" w:eastAsia="仿宋_GB2312" w:cs="宋体"/>
                <w:bCs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9B6CB">
            <w:pPr>
              <w:spacing w:line="285" w:lineRule="atLeast"/>
              <w:jc w:val="center"/>
              <w:rPr>
                <w:rFonts w:hint="eastAsia" w:ascii="仿宋_GB2312" w:eastAsia="仿宋_GB2312" w:cs="宋体"/>
                <w:bCs/>
              </w:rPr>
            </w:pP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1BE72">
            <w:pPr>
              <w:spacing w:line="285" w:lineRule="atLeast"/>
              <w:jc w:val="center"/>
              <w:rPr>
                <w:rFonts w:hint="eastAsia" w:ascii="仿宋_GB2312" w:eastAsia="仿宋_GB2312" w:cs="宋体"/>
                <w:bCs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A4B07">
            <w:pPr>
              <w:spacing w:line="285" w:lineRule="atLeast"/>
              <w:jc w:val="center"/>
              <w:rPr>
                <w:rFonts w:hint="eastAsia" w:ascii="仿宋_GB2312" w:eastAsia="仿宋_GB2312"/>
              </w:rPr>
            </w:pPr>
          </w:p>
        </w:tc>
      </w:tr>
      <w:tr w14:paraId="19A8F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96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B09F0">
            <w:pPr>
              <w:spacing w:line="285" w:lineRule="atLeast"/>
              <w:jc w:val="center"/>
              <w:rPr>
                <w:rFonts w:ascii="仿宋_GB2312" w:eastAsia="仿宋_GB2312" w:cs="宋体"/>
                <w:b/>
                <w:bCs/>
              </w:rPr>
            </w:pPr>
            <w:r>
              <w:rPr>
                <w:rFonts w:hint="eastAsia" w:ascii="仿宋_GB2312" w:eastAsia="仿宋_GB2312" w:cs="宋体"/>
                <w:b/>
                <w:bCs/>
              </w:rPr>
              <w:t>拟使用动物信息</w:t>
            </w:r>
          </w:p>
        </w:tc>
      </w:tr>
      <w:tr w14:paraId="30D2F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71629">
            <w:pPr>
              <w:rPr>
                <w:rFonts w:ascii="仿宋_GB2312" w:eastAsia="仿宋_GB2312" w:cs="宋体"/>
              </w:rPr>
            </w:pPr>
            <w:r>
              <w:rPr>
                <w:rFonts w:hint="eastAsia" w:ascii="仿宋_GB2312" w:eastAsia="仿宋_GB2312" w:cs="宋体"/>
              </w:rPr>
              <w:t>动物品（种）系</w:t>
            </w: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9CB5B">
            <w:pPr>
              <w:rPr>
                <w:rFonts w:hint="default" w:ascii="仿宋_GB2312" w:eastAsia="仿宋_GB2312" w:cs="宋体"/>
                <w:lang w:val="en-US" w:eastAsia="zh-CN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3F33">
            <w:pPr>
              <w:rPr>
                <w:rFonts w:hint="default" w:ascii="仿宋_GB2312" w:eastAsia="仿宋_GB2312" w:cs="宋体"/>
                <w:lang w:val="en-US" w:eastAsia="zh-CN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4498A">
            <w:pPr>
              <w:rPr>
                <w:rFonts w:ascii="仿宋_GB2312" w:eastAsia="仿宋_GB2312" w:cs="宋体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60DF2">
            <w:pPr>
              <w:rPr>
                <w:rFonts w:ascii="仿宋_GB2312" w:eastAsia="仿宋_GB2312" w:cs="宋体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1DC72">
            <w:pPr>
              <w:rPr>
                <w:rFonts w:ascii="仿宋_GB2312" w:eastAsia="仿宋_GB2312" w:cs="宋体"/>
              </w:rPr>
            </w:pPr>
          </w:p>
        </w:tc>
      </w:tr>
      <w:tr w14:paraId="4DF2E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9171A">
            <w:pPr>
              <w:rPr>
                <w:rFonts w:ascii="仿宋_GB2312" w:eastAsia="仿宋_GB2312" w:cs="宋体"/>
              </w:rPr>
            </w:pPr>
            <w:r>
              <w:rPr>
                <w:rFonts w:hint="eastAsia" w:ascii="仿宋_GB2312" w:eastAsia="仿宋_GB2312" w:cs="宋体"/>
              </w:rPr>
              <w:t>数量</w:t>
            </w: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804C8">
            <w:pPr>
              <w:rPr>
                <w:rFonts w:hint="default" w:ascii="仿宋_GB2312" w:eastAsia="仿宋_GB2312" w:cs="宋体"/>
                <w:lang w:val="en-US" w:eastAsia="zh-CN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C394F">
            <w:pPr>
              <w:rPr>
                <w:rFonts w:hint="default" w:ascii="仿宋_GB2312" w:eastAsia="仿宋_GB2312" w:cs="宋体"/>
                <w:lang w:val="en-US" w:eastAsia="zh-CN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5E92">
            <w:pPr>
              <w:rPr>
                <w:rFonts w:ascii="仿宋_GB2312" w:eastAsia="仿宋_GB2312" w:cs="宋体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BDCD6">
            <w:pPr>
              <w:rPr>
                <w:rFonts w:ascii="仿宋_GB2312" w:eastAsia="仿宋_GB2312" w:cs="宋体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3B065">
            <w:pPr>
              <w:rPr>
                <w:rFonts w:ascii="仿宋_GB2312" w:eastAsia="仿宋_GB2312" w:cs="宋体"/>
              </w:rPr>
            </w:pPr>
          </w:p>
        </w:tc>
      </w:tr>
      <w:tr w14:paraId="149C4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35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27D0B">
            <w:pPr>
              <w:spacing w:line="285" w:lineRule="atLeast"/>
              <w:rPr>
                <w:rFonts w:hint="eastAsia" w:ascii="仿宋_GB2312" w:eastAsia="仿宋_GB2312" w:cs="宋体"/>
                <w:lang w:val="en-US" w:eastAsia="zh-CN"/>
              </w:rPr>
            </w:pPr>
            <w:r>
              <w:rPr>
                <w:rFonts w:hint="eastAsia" w:ascii="仿宋_GB2312" w:eastAsia="仿宋_GB2312" w:cs="宋体"/>
              </w:rPr>
              <w:t>所需笼位数量</w:t>
            </w:r>
            <w:r>
              <w:rPr>
                <w:rFonts w:hint="eastAsia" w:ascii="仿宋_GB2312" w:eastAsia="仿宋_GB2312" w:cs="宋体"/>
                <w:lang w:val="en-US" w:eastAsia="zh-CN"/>
              </w:rPr>
              <w:t xml:space="preserve">   </w:t>
            </w:r>
          </w:p>
        </w:tc>
        <w:tc>
          <w:tcPr>
            <w:tcW w:w="61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3FF76">
            <w:pPr>
              <w:rPr>
                <w:rFonts w:ascii="仿宋_GB2312" w:eastAsia="仿宋_GB2312" w:cs="宋体"/>
              </w:rPr>
            </w:pPr>
          </w:p>
        </w:tc>
      </w:tr>
      <w:tr w14:paraId="1C89D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6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A25D3">
            <w:pPr>
              <w:jc w:val="center"/>
              <w:rPr>
                <w:rFonts w:ascii="仿宋_GB2312" w:eastAsia="仿宋_GB2312" w:cs="宋体"/>
              </w:rPr>
            </w:pPr>
            <w:r>
              <w:rPr>
                <w:rFonts w:hint="eastAsia" w:ascii="仿宋_GB2312" w:eastAsia="仿宋_GB2312" w:cs="宋体"/>
                <w:b/>
                <w:bCs/>
              </w:rPr>
              <w:t>拟使用实验仪器信息</w:t>
            </w:r>
          </w:p>
        </w:tc>
      </w:tr>
      <w:tr w14:paraId="14EE0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6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F91F5">
            <w:pPr>
              <w:jc w:val="both"/>
              <w:rPr>
                <w:rFonts w:hint="eastAsia" w:ascii="仿宋_GB2312" w:eastAsia="仿宋_GB2312" w:cs="宋体"/>
                <w:b/>
                <w:bCs/>
              </w:rPr>
            </w:pPr>
            <w:r>
              <w:rPr>
                <w:rFonts w:hint="eastAsia" w:ascii="仿宋_GB2312" w:eastAsia="仿宋_GB2312" w:cs="宋体"/>
                <w:bCs/>
              </w:rPr>
              <w:t>拟需中心提供仪器：</w:t>
            </w:r>
            <w:r>
              <w:rPr>
                <w:rFonts w:hint="eastAsia" w:ascii="仿宋_GB2312" w:eastAsia="仿宋_GB2312" w:cs="宋体"/>
                <w:bCs/>
                <w:lang w:val="en-US" w:eastAsia="zh-CN"/>
              </w:rPr>
              <w:t>无</w:t>
            </w:r>
          </w:p>
        </w:tc>
      </w:tr>
      <w:tr w14:paraId="7F787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6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31AD1">
            <w:pPr>
              <w:rPr>
                <w:rFonts w:hint="eastAsia" w:ascii="仿宋_GB2312" w:eastAsia="仿宋_GB2312" w:cs="宋体"/>
                <w:lang w:val="en-US" w:eastAsia="zh-CN"/>
              </w:rPr>
            </w:pPr>
            <w:r>
              <w:rPr>
                <w:rFonts w:hint="eastAsia" w:ascii="仿宋_GB2312" w:eastAsia="仿宋_GB2312" w:cs="宋体"/>
                <w:bCs/>
              </w:rPr>
              <w:t>拟自带实验仪器：</w:t>
            </w:r>
            <w:r>
              <w:rPr>
                <w:rFonts w:hint="eastAsia" w:ascii="仿宋_GB2312" w:eastAsia="仿宋_GB2312" w:cs="宋体"/>
                <w:bCs/>
                <w:lang w:val="en-US" w:eastAsia="zh-CN"/>
              </w:rPr>
              <w:t>无</w:t>
            </w:r>
          </w:p>
        </w:tc>
      </w:tr>
      <w:tr w14:paraId="12BA1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96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12D59">
            <w:pPr>
              <w:spacing w:line="400" w:lineRule="exact"/>
              <w:ind w:left="-8" w:leftChars="-24" w:hanging="42" w:hangingChars="20"/>
              <w:rPr>
                <w:rFonts w:ascii="仿宋_GB2312" w:eastAsia="仿宋_GB2312" w:cs="宋体"/>
                <w:bCs/>
              </w:rPr>
            </w:pPr>
            <w:r>
              <w:rPr>
                <w:rFonts w:hint="eastAsia" w:ascii="仿宋_GB2312" w:eastAsia="仿宋_GB2312" w:cs="宋体"/>
                <w:bCs/>
              </w:rPr>
              <w:t>承诺书：</w:t>
            </w:r>
          </w:p>
          <w:p w14:paraId="0FC57F49">
            <w:pPr>
              <w:pStyle w:val="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仿宋_GB2312" w:eastAsia="仿宋_GB2312" w:cs="宋体"/>
                <w:bCs/>
              </w:rPr>
            </w:pPr>
            <w:r>
              <w:rPr>
                <w:rFonts w:hint="eastAsia" w:ascii="仿宋_GB2312" w:eastAsia="仿宋_GB2312" w:cs="宋体"/>
                <w:bCs/>
              </w:rPr>
              <w:t>严格遵守包括但不限于实验室各项规章制度（详见实验动物</w:t>
            </w:r>
            <w:r>
              <w:rPr>
                <w:rFonts w:hint="eastAsia" w:ascii="仿宋_GB2312" w:eastAsia="仿宋_GB2312" w:cs="宋体"/>
                <w:bCs/>
                <w:lang w:val="en-US" w:eastAsia="zh-CN"/>
              </w:rPr>
              <w:t>中心</w:t>
            </w:r>
            <w:r>
              <w:rPr>
                <w:rFonts w:hint="eastAsia" w:ascii="仿宋_GB2312" w:eastAsia="仿宋_GB2312" w:cs="宋体"/>
                <w:bCs/>
              </w:rPr>
              <w:t>动物实验相关规定）。</w:t>
            </w:r>
          </w:p>
          <w:p w14:paraId="3809FF4C">
            <w:pPr>
              <w:pStyle w:val="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仿宋_GB2312" w:eastAsia="仿宋_GB2312" w:cs="宋体"/>
                <w:bCs/>
              </w:rPr>
            </w:pPr>
            <w:r>
              <w:rPr>
                <w:rFonts w:hint="eastAsia" w:ascii="仿宋_GB2312" w:eastAsia="仿宋_GB2312" w:cs="宋体"/>
                <w:bCs/>
              </w:rPr>
              <w:t>饲养过程中若发现实验动物携带</w:t>
            </w:r>
            <w:r>
              <w:rPr>
                <w:rFonts w:hint="eastAsia" w:ascii="仿宋_GB2312" w:eastAsia="仿宋_GB2312" w:cs="宋体"/>
                <w:b/>
                <w:color w:val="FF0000"/>
              </w:rPr>
              <w:t>人兽共患病、动物烈性传染病及</w:t>
            </w:r>
            <w:r>
              <w:rPr>
                <w:rFonts w:ascii="仿宋_GB2312" w:eastAsia="仿宋_GB2312" w:cs="宋体"/>
                <w:b/>
                <w:color w:val="FF0000"/>
              </w:rPr>
              <w:t>SPF</w:t>
            </w:r>
            <w:r>
              <w:rPr>
                <w:rFonts w:hint="eastAsia" w:ascii="仿宋_GB2312" w:eastAsia="仿宋_GB2312" w:cs="宋体"/>
                <w:b/>
                <w:color w:val="FF0000"/>
              </w:rPr>
              <w:t>动物需要排除的病原</w:t>
            </w:r>
            <w:r>
              <w:rPr>
                <w:rFonts w:hint="eastAsia" w:ascii="仿宋_GB2312" w:eastAsia="仿宋_GB2312" w:cs="宋体"/>
                <w:bCs/>
              </w:rPr>
              <w:t>，需按照要求对动物进行隔离、安乐死等操作。</w:t>
            </w:r>
          </w:p>
          <w:p w14:paraId="26B0BFBB">
            <w:pPr>
              <w:pStyle w:val="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仿宋_GB2312" w:eastAsia="仿宋_GB2312" w:cs="宋体"/>
                <w:bCs/>
              </w:rPr>
            </w:pPr>
            <w:r>
              <w:rPr>
                <w:rFonts w:hint="eastAsia" w:ascii="仿宋_GB2312" w:eastAsia="仿宋_GB2312" w:cs="宋体"/>
                <w:bCs/>
              </w:rPr>
              <w:t>安排专人管理屏障环境内实验动物，不得擅自饲养或接触其他实验室实验动物，一经发现，平台将终止协议。</w:t>
            </w:r>
          </w:p>
          <w:p w14:paraId="65B822DA">
            <w:pPr>
              <w:pStyle w:val="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仿宋_GB2312" w:eastAsia="仿宋_GB2312" w:cs="宋体"/>
                <w:bCs/>
              </w:rPr>
            </w:pPr>
            <w:r>
              <w:rPr>
                <w:rFonts w:hint="eastAsia" w:ascii="仿宋_GB2312" w:eastAsia="仿宋_GB2312" w:cs="宋体"/>
                <w:bCs/>
              </w:rPr>
              <w:t>对高值动物需安排专人每天定时饲喂及观察，出现异常情况及时联系专业技术人员。</w:t>
            </w:r>
          </w:p>
          <w:p w14:paraId="6B5AF2E9">
            <w:pPr>
              <w:pStyle w:val="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仿宋_GB2312" w:eastAsia="仿宋_GB2312" w:cs="宋体"/>
                <w:bCs/>
              </w:rPr>
            </w:pPr>
            <w:r>
              <w:rPr>
                <w:rFonts w:hint="eastAsia" w:ascii="仿宋_GB2312" w:eastAsia="仿宋_GB2312" w:cs="宋体"/>
                <w:bCs/>
              </w:rPr>
              <w:t>若实验人员违反</w:t>
            </w:r>
            <w:r>
              <w:rPr>
                <w:rFonts w:hint="eastAsia" w:ascii="仿宋_GB2312" w:eastAsia="仿宋_GB2312" w:cs="宋体"/>
                <w:bCs/>
                <w:lang w:val="en-US" w:eastAsia="zh-CN"/>
              </w:rPr>
              <w:t>中心</w:t>
            </w:r>
            <w:r>
              <w:rPr>
                <w:rFonts w:hint="eastAsia" w:ascii="仿宋_GB2312" w:eastAsia="仿宋_GB2312" w:cs="宋体"/>
                <w:bCs/>
              </w:rPr>
              <w:t>规定，接受</w:t>
            </w:r>
            <w:r>
              <w:rPr>
                <w:rFonts w:hint="eastAsia" w:ascii="仿宋_GB2312" w:eastAsia="仿宋_GB2312" w:cs="宋体"/>
                <w:bCs/>
                <w:lang w:val="en-US" w:eastAsia="zh-CN"/>
              </w:rPr>
              <w:t>中心</w:t>
            </w:r>
            <w:r>
              <w:rPr>
                <w:rFonts w:hint="eastAsia" w:ascii="仿宋_GB2312" w:eastAsia="仿宋_GB2312" w:cs="宋体"/>
                <w:bCs/>
              </w:rPr>
              <w:t>的罚款和处罚要求。</w:t>
            </w:r>
          </w:p>
          <w:p w14:paraId="1B25C317">
            <w:pPr>
              <w:spacing w:line="400" w:lineRule="exact"/>
              <w:ind w:firstLine="5880" w:firstLineChars="2800"/>
              <w:rPr>
                <w:rFonts w:ascii="仿宋_GB2312" w:eastAsia="仿宋_GB2312" w:cs="宋体"/>
                <w:bCs/>
              </w:rPr>
            </w:pPr>
            <w:r>
              <w:rPr>
                <w:rFonts w:hint="eastAsia" w:ascii="仿宋_GB2312" w:eastAsia="仿宋_GB2312" w:cs="宋体"/>
                <w:bCs/>
              </w:rPr>
              <w:t>PI签字：               日期</w:t>
            </w:r>
          </w:p>
        </w:tc>
      </w:tr>
    </w:tbl>
    <w:p w14:paraId="1997D45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DE1243"/>
    <w:multiLevelType w:val="multilevel"/>
    <w:tmpl w:val="75DE1243"/>
    <w:lvl w:ilvl="0" w:tentative="0">
      <w:start w:val="1"/>
      <w:numFmt w:val="decimal"/>
      <w:lvlText w:val="%1."/>
      <w:lvlJc w:val="left"/>
      <w:pPr>
        <w:ind w:left="312" w:hanging="360"/>
      </w:pPr>
    </w:lvl>
    <w:lvl w:ilvl="1" w:tentative="0">
      <w:start w:val="1"/>
      <w:numFmt w:val="lowerLetter"/>
      <w:lvlText w:val="%2)"/>
      <w:lvlJc w:val="left"/>
      <w:pPr>
        <w:ind w:left="792" w:hanging="420"/>
      </w:pPr>
    </w:lvl>
    <w:lvl w:ilvl="2" w:tentative="0">
      <w:start w:val="1"/>
      <w:numFmt w:val="lowerRoman"/>
      <w:lvlText w:val="%3."/>
      <w:lvlJc w:val="right"/>
      <w:pPr>
        <w:ind w:left="1212" w:hanging="420"/>
      </w:pPr>
    </w:lvl>
    <w:lvl w:ilvl="3" w:tentative="0">
      <w:start w:val="1"/>
      <w:numFmt w:val="decimal"/>
      <w:lvlText w:val="%4."/>
      <w:lvlJc w:val="left"/>
      <w:pPr>
        <w:ind w:left="1632" w:hanging="420"/>
      </w:pPr>
    </w:lvl>
    <w:lvl w:ilvl="4" w:tentative="0">
      <w:start w:val="1"/>
      <w:numFmt w:val="lowerLetter"/>
      <w:lvlText w:val="%5)"/>
      <w:lvlJc w:val="left"/>
      <w:pPr>
        <w:ind w:left="2052" w:hanging="420"/>
      </w:pPr>
    </w:lvl>
    <w:lvl w:ilvl="5" w:tentative="0">
      <w:start w:val="1"/>
      <w:numFmt w:val="lowerRoman"/>
      <w:lvlText w:val="%6."/>
      <w:lvlJc w:val="right"/>
      <w:pPr>
        <w:ind w:left="2472" w:hanging="420"/>
      </w:pPr>
    </w:lvl>
    <w:lvl w:ilvl="6" w:tentative="0">
      <w:start w:val="1"/>
      <w:numFmt w:val="decimal"/>
      <w:lvlText w:val="%7."/>
      <w:lvlJc w:val="left"/>
      <w:pPr>
        <w:ind w:left="2892" w:hanging="420"/>
      </w:pPr>
    </w:lvl>
    <w:lvl w:ilvl="7" w:tentative="0">
      <w:start w:val="1"/>
      <w:numFmt w:val="lowerLetter"/>
      <w:lvlText w:val="%8)"/>
      <w:lvlJc w:val="left"/>
      <w:pPr>
        <w:ind w:left="3312" w:hanging="420"/>
      </w:pPr>
    </w:lvl>
    <w:lvl w:ilvl="8" w:tentative="0">
      <w:start w:val="1"/>
      <w:numFmt w:val="lowerRoman"/>
      <w:lvlText w:val="%9."/>
      <w:lvlJc w:val="right"/>
      <w:pPr>
        <w:ind w:left="3732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0NTlhMGE0NTc1YjdkZTAzZmU4MzNjNTZjNjVmYmEifQ=="/>
  </w:docVars>
  <w:rsids>
    <w:rsidRoot w:val="00B92F81"/>
    <w:rsid w:val="001073BE"/>
    <w:rsid w:val="005444F3"/>
    <w:rsid w:val="00612C18"/>
    <w:rsid w:val="006277DE"/>
    <w:rsid w:val="007B0673"/>
    <w:rsid w:val="0095360B"/>
    <w:rsid w:val="00B820E1"/>
    <w:rsid w:val="00B92F81"/>
    <w:rsid w:val="00C6121D"/>
    <w:rsid w:val="1C8518CF"/>
    <w:rsid w:val="3C830972"/>
    <w:rsid w:val="406E456E"/>
    <w:rsid w:val="43DB5227"/>
    <w:rsid w:val="533A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rFonts w:ascii="宋体" w:hAnsi="宋体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宋体" w:hAnsi="宋体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422</Words>
  <Characters>425</Characters>
  <Lines>4</Lines>
  <Paragraphs>1</Paragraphs>
  <TotalTime>66</TotalTime>
  <ScaleCrop>false</ScaleCrop>
  <LinksUpToDate>false</LinksUpToDate>
  <CharactersWithSpaces>470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2022-08-01T13:58:00Z</dcterms:created>
  <dc:creator>will</dc:creator>
  <cp:lastModifiedBy>magnolia</cp:lastModifiedBy>
  <cp:lastPrinted>2024-08-12T07:58:00Z</cp:lastPrinted>
  <dcterms:modified xsi:type="dcterms:W3CDTF">2025-03-13T03:15:48Z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033979154096432896A55629623A5157_12</vt:lpwstr>
  </property>
  <property fmtid="{D5CDD505-2E9C-101B-9397-08002B2CF9AE}" pid="4" name="KSOTemplateDocerSaveRecord">
    <vt:lpwstr>eyJoZGlkIjoiNDA0YjJkODdmODU3ZjI3MzcyYmU2ZjYxODM4MmNjMjUiLCJ1c2VySWQiOiI0MzQyOTEwOTQifQ==</vt:lpwstr>
  </property>
</Properties>
</file>